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C1B" w:rsidRDefault="00E4774B" w:rsidP="00C35C1B">
      <w:pPr>
        <w:spacing w:before="315" w:after="63" w:line="240" w:lineRule="auto"/>
        <w:ind w:right="330"/>
        <w:outlineLvl w:val="2"/>
        <w:rPr>
          <w:rFonts w:ascii="&amp;quot" w:eastAsia="Times New Roman" w:hAnsi="&amp;quot" w:cs="Times New Roman"/>
          <w:color w:val="005286"/>
          <w:sz w:val="32"/>
          <w:szCs w:val="32"/>
          <w:lang w:val="de-AT"/>
        </w:rPr>
      </w:pPr>
      <w:proofErr w:type="spellStart"/>
      <w:r>
        <w:rPr>
          <w:rFonts w:ascii="&amp;quot" w:eastAsia="Times New Roman" w:hAnsi="&amp;quot" w:cs="Times New Roman"/>
          <w:color w:val="005286"/>
          <w:sz w:val="32"/>
          <w:szCs w:val="32"/>
          <w:lang w:val="de-AT"/>
        </w:rPr>
        <w:t>Helpline</w:t>
      </w:r>
      <w:proofErr w:type="spellEnd"/>
      <w:r>
        <w:rPr>
          <w:rFonts w:ascii="&amp;quot" w:eastAsia="Times New Roman" w:hAnsi="&amp;quot" w:cs="Times New Roman"/>
          <w:color w:val="005286"/>
          <w:sz w:val="32"/>
          <w:szCs w:val="32"/>
          <w:lang w:val="de-AT"/>
        </w:rPr>
        <w:t xml:space="preserve"> der AIDS-Hilfen Österreichs</w:t>
      </w:r>
      <w:r>
        <w:rPr>
          <w:rFonts w:ascii="&amp;quot" w:eastAsia="Times New Roman" w:hAnsi="&amp;quot" w:cs="Times New Roman"/>
          <w:color w:val="005286"/>
          <w:sz w:val="32"/>
          <w:szCs w:val="32"/>
          <w:lang w:val="de-AT"/>
        </w:rPr>
        <w:t xml:space="preserve"> bei Fragen zu </w:t>
      </w:r>
      <w:r w:rsidR="00C35C1B">
        <w:rPr>
          <w:rFonts w:ascii="&amp;quot" w:eastAsia="Times New Roman" w:hAnsi="&amp;quot" w:cs="Times New Roman"/>
          <w:color w:val="005286"/>
          <w:sz w:val="32"/>
          <w:szCs w:val="32"/>
          <w:lang w:val="de-AT"/>
        </w:rPr>
        <w:t xml:space="preserve">HIV-Selbsttests </w:t>
      </w:r>
    </w:p>
    <w:p w:rsidR="00C35C1B" w:rsidRDefault="00C35C1B" w:rsidP="00C35C1B">
      <w:pPr>
        <w:spacing w:before="315" w:after="63" w:line="240" w:lineRule="auto"/>
        <w:ind w:right="330"/>
        <w:outlineLvl w:val="2"/>
        <w:rPr>
          <w:rFonts w:ascii="&amp;quot" w:eastAsia="Times New Roman" w:hAnsi="&amp;quot" w:cs="Times New Roman"/>
          <w:color w:val="005286"/>
          <w:sz w:val="32"/>
          <w:szCs w:val="32"/>
          <w:lang w:val="de-AT"/>
        </w:rPr>
      </w:pPr>
      <w:r>
        <w:rPr>
          <w:rFonts w:ascii="&amp;quot" w:eastAsia="Times New Roman" w:hAnsi="&amp;quot" w:cs="Times New Roman"/>
          <w:color w:val="005286"/>
          <w:sz w:val="32"/>
          <w:szCs w:val="32"/>
          <w:lang w:val="de-AT"/>
        </w:rPr>
        <w:t xml:space="preserve">In Apotheken sind seit Juli HIV-Tests zur Eigenanwendung </w:t>
      </w:r>
      <w:r w:rsidR="00E4774B">
        <w:rPr>
          <w:rFonts w:ascii="&amp;quot" w:eastAsia="Times New Roman" w:hAnsi="&amp;quot" w:cs="Times New Roman"/>
          <w:color w:val="005286"/>
          <w:sz w:val="32"/>
          <w:szCs w:val="32"/>
          <w:lang w:val="de-AT"/>
        </w:rPr>
        <w:t>erhältlich. Die HIV-</w:t>
      </w:r>
      <w:r>
        <w:rPr>
          <w:rFonts w:ascii="&amp;quot" w:eastAsia="Times New Roman" w:hAnsi="&amp;quot" w:cs="Times New Roman"/>
          <w:color w:val="005286"/>
          <w:sz w:val="32"/>
          <w:szCs w:val="32"/>
          <w:lang w:val="de-AT"/>
        </w:rPr>
        <w:t xml:space="preserve"> Selbsttests sind Schnelltests, bei denen man innerhalb von 15 Minuten ein Ergebnis hat. </w:t>
      </w:r>
    </w:p>
    <w:p w:rsidR="00C35C1B" w:rsidRDefault="00C35C1B" w:rsidP="00C35C1B">
      <w:pPr>
        <w:spacing w:before="315" w:after="63" w:line="240" w:lineRule="auto"/>
        <w:ind w:right="330"/>
        <w:outlineLvl w:val="2"/>
        <w:rPr>
          <w:rFonts w:ascii="&amp;quot" w:eastAsia="Times New Roman" w:hAnsi="&amp;quot" w:cs="Times New Roman"/>
          <w:color w:val="005286"/>
          <w:sz w:val="32"/>
          <w:szCs w:val="32"/>
          <w:lang w:val="de-AT"/>
        </w:rPr>
      </w:pPr>
      <w:r>
        <w:rPr>
          <w:rFonts w:ascii="&amp;quot" w:eastAsia="Times New Roman" w:hAnsi="&amp;quot" w:cs="Times New Roman"/>
          <w:color w:val="005286"/>
          <w:sz w:val="32"/>
          <w:szCs w:val="32"/>
          <w:lang w:val="de-AT"/>
        </w:rPr>
        <w:t>Achtung: Die HIV-Selbsttests liefern erst 12 Wochen nach einem Risiko ein verlässliches Ergebnis.</w:t>
      </w:r>
    </w:p>
    <w:p w:rsidR="00E4774B" w:rsidRDefault="00E4774B" w:rsidP="00C35C1B">
      <w:pPr>
        <w:spacing w:before="315" w:after="63" w:line="240" w:lineRule="auto"/>
        <w:ind w:right="330"/>
        <w:outlineLvl w:val="2"/>
        <w:rPr>
          <w:rFonts w:ascii="&amp;quot" w:eastAsia="Times New Roman" w:hAnsi="&amp;quot" w:cs="Times New Roman"/>
          <w:color w:val="005286"/>
          <w:sz w:val="32"/>
          <w:szCs w:val="32"/>
          <w:lang w:val="de-AT"/>
        </w:rPr>
      </w:pPr>
      <w:r>
        <w:rPr>
          <w:rFonts w:ascii="&amp;quot" w:eastAsia="Times New Roman" w:hAnsi="&amp;quot" w:cs="Times New Roman"/>
          <w:color w:val="005286"/>
          <w:sz w:val="32"/>
          <w:szCs w:val="32"/>
          <w:lang w:val="de-AT"/>
        </w:rPr>
        <w:t xml:space="preserve">Bei Fragen zu den HIV-Selbsttests können Sie sich gerne an die </w:t>
      </w:r>
      <w:r w:rsidRPr="00E4774B">
        <w:rPr>
          <w:rFonts w:ascii="&amp;quot" w:eastAsia="Times New Roman" w:hAnsi="&amp;quot" w:cs="Times New Roman"/>
          <w:i/>
          <w:color w:val="005286"/>
          <w:sz w:val="32"/>
          <w:szCs w:val="32"/>
          <w:lang w:val="de-AT"/>
        </w:rPr>
        <w:t>AIDS</w:t>
      </w:r>
      <w:r>
        <w:rPr>
          <w:rFonts w:ascii="&amp;quot" w:eastAsia="Times New Roman" w:hAnsi="&amp;quot" w:cs="Times New Roman"/>
          <w:color w:val="005286"/>
          <w:sz w:val="32"/>
          <w:szCs w:val="32"/>
          <w:lang w:val="de-AT"/>
        </w:rPr>
        <w:t>HILFE OBERÖSTERREICH wenden.</w:t>
      </w:r>
    </w:p>
    <w:p w:rsidR="00E4774B" w:rsidRDefault="00E4774B" w:rsidP="00C35C1B">
      <w:pPr>
        <w:spacing w:before="315" w:after="63" w:line="240" w:lineRule="auto"/>
        <w:ind w:right="330"/>
        <w:outlineLvl w:val="2"/>
        <w:rPr>
          <w:rFonts w:ascii="&amp;quot" w:eastAsia="Times New Roman" w:hAnsi="&amp;quot" w:cs="Times New Roman"/>
          <w:color w:val="005286"/>
          <w:sz w:val="32"/>
          <w:szCs w:val="32"/>
          <w:lang w:val="de-AT"/>
        </w:rPr>
      </w:pPr>
      <w:r>
        <w:rPr>
          <w:rFonts w:ascii="&amp;quot" w:eastAsia="Times New Roman" w:hAnsi="&amp;quot" w:cs="Times New Roman"/>
          <w:color w:val="005286"/>
          <w:sz w:val="32"/>
          <w:szCs w:val="32"/>
          <w:lang w:val="de-AT"/>
        </w:rPr>
        <w:t xml:space="preserve">Zudem können Sie sich unter der kostenfreien Telefonnummer 0800 / 252289 von Mo. – Fr. zwischen 10.00 und 17.00 Uhr an die </w:t>
      </w:r>
      <w:proofErr w:type="spellStart"/>
      <w:r>
        <w:rPr>
          <w:rFonts w:ascii="&amp;quot" w:eastAsia="Times New Roman" w:hAnsi="&amp;quot" w:cs="Times New Roman"/>
          <w:color w:val="005286"/>
          <w:sz w:val="32"/>
          <w:szCs w:val="32"/>
          <w:lang w:val="de-AT"/>
        </w:rPr>
        <w:t>Helpline</w:t>
      </w:r>
      <w:proofErr w:type="spellEnd"/>
      <w:r>
        <w:rPr>
          <w:rFonts w:ascii="&amp;quot" w:eastAsia="Times New Roman" w:hAnsi="&amp;quot" w:cs="Times New Roman"/>
          <w:color w:val="005286"/>
          <w:sz w:val="32"/>
          <w:szCs w:val="32"/>
          <w:lang w:val="de-AT"/>
        </w:rPr>
        <w:t xml:space="preserve"> der AIDS-Hilfen Österreichs wenden.</w:t>
      </w:r>
    </w:p>
    <w:bookmarkStart w:id="0" w:name="_GoBack"/>
    <w:bookmarkEnd w:id="0"/>
    <w:p w:rsidR="00C35C1B" w:rsidRPr="00C35C1B" w:rsidRDefault="00C35C1B" w:rsidP="00C35C1B">
      <w:pPr>
        <w:spacing w:after="150" w:line="315" w:lineRule="atLeast"/>
        <w:ind w:left="330" w:right="330"/>
        <w:rPr>
          <w:rFonts w:ascii="Georgia" w:eastAsia="Times New Roman" w:hAnsi="Georgia" w:cs="Times New Roman"/>
          <w:color w:val="515151"/>
          <w:sz w:val="24"/>
          <w:szCs w:val="24"/>
        </w:rPr>
      </w:pPr>
      <w:r w:rsidRPr="00C35C1B">
        <w:rPr>
          <w:rFonts w:ascii="Georgia" w:eastAsia="Times New Roman" w:hAnsi="Georgia" w:cs="Times New Roman"/>
          <w:color w:val="990000"/>
          <w:sz w:val="24"/>
          <w:szCs w:val="24"/>
        </w:rPr>
        <w:fldChar w:fldCharType="begin"/>
      </w:r>
      <w:r w:rsidRPr="00C35C1B">
        <w:rPr>
          <w:rFonts w:ascii="Georgia" w:eastAsia="Times New Roman" w:hAnsi="Georgia" w:cs="Times New Roman"/>
          <w:color w:val="990000"/>
          <w:sz w:val="24"/>
          <w:szCs w:val="24"/>
          <w:lang w:val="de-AT"/>
        </w:rPr>
        <w:instrText xml:space="preserve"> HYPERLINK "http://www.aids.at/wp-content/uploads/Helpline.jpg" </w:instrText>
      </w:r>
      <w:r w:rsidRPr="00C35C1B">
        <w:rPr>
          <w:rFonts w:ascii="Georgia" w:eastAsia="Times New Roman" w:hAnsi="Georgia" w:cs="Times New Roman"/>
          <w:color w:val="990000"/>
          <w:sz w:val="24"/>
          <w:szCs w:val="24"/>
        </w:rPr>
        <w:fldChar w:fldCharType="separate"/>
      </w:r>
      <w:r w:rsidRPr="00C35C1B">
        <w:rPr>
          <w:rFonts w:ascii="Georgia" w:eastAsia="Times New Roman" w:hAnsi="Georgia" w:cs="Times New Roman"/>
          <w:color w:val="990000"/>
          <w:sz w:val="24"/>
          <w:szCs w:val="24"/>
          <w:lang w:val="de-AT"/>
        </w:rPr>
        <w:br/>
      </w:r>
      <w:r w:rsidRPr="00C35C1B">
        <w:rPr>
          <w:rFonts w:ascii="Georgia" w:eastAsia="Times New Roman" w:hAnsi="Georgia" w:cs="Times New Roman"/>
          <w:noProof/>
          <w:color w:val="990000"/>
          <w:sz w:val="24"/>
          <w:szCs w:val="24"/>
        </w:rPr>
        <w:drawing>
          <wp:inline distT="0" distB="0" distL="0" distR="0">
            <wp:extent cx="2505075" cy="2857500"/>
            <wp:effectExtent l="0" t="0" r="9525" b="0"/>
            <wp:docPr id="1" name="Grafik 1" descr="http://www.aids.at/wp-content/uploads/Helpline-263x3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ids.at/wp-content/uploads/Helpline-263x3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C1B">
        <w:rPr>
          <w:rFonts w:ascii="Georgia" w:eastAsia="Times New Roman" w:hAnsi="Georgia" w:cs="Times New Roman"/>
          <w:color w:val="990000"/>
          <w:sz w:val="24"/>
          <w:szCs w:val="24"/>
        </w:rPr>
        <w:fldChar w:fldCharType="end"/>
      </w:r>
    </w:p>
    <w:sectPr w:rsidR="00C35C1B" w:rsidRPr="00C35C1B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FDD"/>
    <w:multiLevelType w:val="multilevel"/>
    <w:tmpl w:val="9578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1B"/>
    <w:rsid w:val="007B2F29"/>
    <w:rsid w:val="00920BCA"/>
    <w:rsid w:val="00C35C1B"/>
    <w:rsid w:val="00E4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4F039"/>
  <w15:chartTrackingRefBased/>
  <w15:docId w15:val="{BC18E6DC-219C-4823-A17C-F33D4C42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C35C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C35C1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StandardWeb">
    <w:name w:val="Normal (Web)"/>
    <w:basedOn w:val="Standard"/>
    <w:uiPriority w:val="99"/>
    <w:semiHidden/>
    <w:unhideWhenUsed/>
    <w:rsid w:val="00C3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left">
    <w:name w:val="alignleft"/>
    <w:basedOn w:val="Standard"/>
    <w:rsid w:val="00C3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35C1B"/>
    <w:rPr>
      <w:b/>
      <w:bCs/>
    </w:rPr>
  </w:style>
  <w:style w:type="character" w:customStyle="1" w:styleId="lh-1">
    <w:name w:val="lh-1"/>
    <w:basedOn w:val="Absatz-Standardschriftart"/>
    <w:rsid w:val="00C35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5754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31926947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  <w:divsChild>
            <w:div w:id="147541622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12997844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7984359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2794213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34119971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40850165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</w:divsChild>
    </w:div>
    <w:div w:id="1462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ids.at/wp-content/uploads/Helpline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1</cp:revision>
  <dcterms:created xsi:type="dcterms:W3CDTF">2018-08-17T09:00:00Z</dcterms:created>
  <dcterms:modified xsi:type="dcterms:W3CDTF">2018-08-17T09:23:00Z</dcterms:modified>
</cp:coreProperties>
</file>